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Е Ш Е Н И Е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Именем Российской Федерации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г. Южа Ивановской области 4 августа 2020 года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Палехский районный суд Ивановской области в составе: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председательствующего судьи Назаровой А.Н.,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при секретаре судебного заседания Назаровой О.С.,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с участием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истца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,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рассмотрев в открытом судебном заседании гражданское дело по иску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к ФГБОУ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ВО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«Высшая школа народных искусств (академия)» и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r w:rsidRPr="00264DB5">
        <w:rPr>
          <w:rFonts w:ascii="Arial" w:hAnsi="Arial" w:cs="Arial"/>
          <w:color w:val="000000"/>
          <w:sz w:val="18"/>
          <w:szCs w:val="18"/>
        </w:rPr>
        <w:t> о взыскании задолженности за перемещение и штраф стоянку в размере 783 288 рублей и расходов по оплате государственной пошлины в размере 11 033 рубля,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установил: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обратился в суд с иском к ФГБОУ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ВО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«Высшая школа народных искусств (академия) и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r w:rsidRPr="00264DB5">
        <w:rPr>
          <w:rFonts w:ascii="Arial" w:hAnsi="Arial" w:cs="Arial"/>
          <w:color w:val="000000"/>
          <w:sz w:val="18"/>
          <w:szCs w:val="18"/>
        </w:rPr>
        <w:t> о взыскании задолженности за штраф стоянку в размере 783 288 рублей и расходов по оплате государственной пошлины в размере 11 033 рубля.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 xml:space="preserve">В обоснование исковых требований указал, что является индивидуальным предпринимателем, получившим право заниматься деятельностью по организации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штраф-стоянки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в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.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на штраф-стоянку был помещен автомобиль </w:t>
      </w:r>
      <w:r w:rsidRPr="00264DB5">
        <w:rPr>
          <w:rStyle w:val="others4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принадлежащий ответчику.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</w:t>
      </w:r>
      <w:proofErr w:type="gramStart"/>
      <w:r w:rsidRPr="00264DB5">
        <w:rPr>
          <w:rStyle w:val="fio1"/>
          <w:rFonts w:ascii="Arial" w:hAnsi="Arial" w:cs="Arial"/>
          <w:color w:val="000000"/>
          <w:sz w:val="18"/>
          <w:szCs w:val="18"/>
        </w:rPr>
        <w:t>1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 привлечена к административной ответственности по ст. 12.7 ч. 3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 за передачу управления автомобилем </w:t>
      </w:r>
      <w:r w:rsidRPr="00264DB5">
        <w:rPr>
          <w:rStyle w:val="others5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государственный регистрационный знак </w:t>
      </w:r>
      <w:r w:rsidRPr="00264DB5">
        <w:rPr>
          <w:rStyle w:val="others6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 лицу, заведомо не имеющему права управления транспортными средствами. Указанный автомобиль помещен на штраф-стоянку по вине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</w:t>
      </w:r>
      <w:proofErr w:type="gramStart"/>
      <w:r w:rsidRPr="00264DB5">
        <w:rPr>
          <w:rStyle w:val="fio1"/>
          <w:rFonts w:ascii="Arial" w:hAnsi="Arial" w:cs="Arial"/>
          <w:color w:val="000000"/>
          <w:sz w:val="18"/>
          <w:szCs w:val="18"/>
        </w:rPr>
        <w:t>1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, которая в добровольном порядке передала транспортное средство постороннему лицу без полиса ОСАГО и удостоверения на право управления транспортным средством. Сотрудниками ДПС ГИБДД автомобиль </w:t>
      </w:r>
      <w:r w:rsidRPr="00264DB5">
        <w:rPr>
          <w:rStyle w:val="others7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был задержан, о чем составлен протокол по ст. 27.12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РФ, а также протокол о задержании транспортного средства и его помещении на специализированную стоянку. За период с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по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оплата за хранение транспортного средства на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штраф-стоянке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ответчиком не произведена.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 xml:space="preserve">Исходя из изложенного, со ссылками на ст. ст. 886, 890, 891, 900, 906 ГК РФ, ст. ст. 27.1, 27.13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РФ, ст. ст. 2, 6 Закона Ивановской области № 66-ОЗ от 1.10.2012 года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средств», просит взыскать с ответчиков задолженность за штраф стоянку в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размере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783 288 рублей и расходы по оплате государственной пошлины в размере 11 033 рубля.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В возражениях на исковое заявление ответчик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</w:t>
      </w:r>
      <w:proofErr w:type="gramStart"/>
      <w:r w:rsidRPr="00264DB5">
        <w:rPr>
          <w:rStyle w:val="fio1"/>
          <w:rFonts w:ascii="Arial" w:hAnsi="Arial" w:cs="Arial"/>
          <w:color w:val="000000"/>
          <w:sz w:val="18"/>
          <w:szCs w:val="18"/>
        </w:rPr>
        <w:t>1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 выражает несогласие с исковым заявлением и просит об отказе в его удовлетворении. Указывает, что не может являться ответчиком по настоящему гражданскому делу, поскольку автомобиль </w:t>
      </w:r>
      <w:r w:rsidRPr="00264DB5">
        <w:rPr>
          <w:rStyle w:val="others8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помещенный на стоянку ИП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, не является ее собственностью, а передан на ответственное хранение под материальную ответственность Холуйскому филиалу ВШНИ.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 xml:space="preserve">Протокольным определением суда от 13 марта 2020 года к участию в деле в качестве соответчика привлечено ФГБОУ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ВО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«Высшая школа народных искусств (академия)», в качестве третьего лица, не заявляющего самостоятельных требований относительно предмета спора –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 w:rsidRPr="00264DB5">
        <w:rPr>
          <w:rFonts w:ascii="Arial" w:hAnsi="Arial" w:cs="Arial"/>
          <w:color w:val="000000"/>
          <w:sz w:val="18"/>
          <w:szCs w:val="18"/>
        </w:rPr>
        <w:t>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В судебном заседании истец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поддержал исковые требования, пояснив, что спорное транспортное средство было передано в распоряжение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</w:t>
      </w:r>
      <w:proofErr w:type="gramStart"/>
      <w:r w:rsidRPr="00264DB5">
        <w:rPr>
          <w:rStyle w:val="fio1"/>
          <w:rFonts w:ascii="Arial" w:hAnsi="Arial" w:cs="Arial"/>
          <w:color w:val="000000"/>
          <w:sz w:val="18"/>
          <w:szCs w:val="18"/>
        </w:rPr>
        <w:t>1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, которая незаконно им распоряжалась, передав право управления транспортным средством лицу, не имеющему права управления последним, поэтому именно действия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, являющейся директором Холуйского филиала ВШНИ «Школа народных искусств (академия)», повлекли помещение автомобиля на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штрафстоянку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>.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сотрудники ГИБДД вызвали эвакуатор, когда он подъехал к месту происшествия, за рулем находилась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Транспортное средство было передано на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штрафстоянку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сотрудниками ГИБДД согласно протоколу о задержании транспортного средства от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 w:rsidRPr="00264DB5">
        <w:rPr>
          <w:rFonts w:ascii="Arial" w:hAnsi="Arial" w:cs="Arial"/>
          <w:color w:val="000000"/>
          <w:sz w:val="18"/>
          <w:szCs w:val="18"/>
        </w:rPr>
        <w:t>.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 w:rsidRPr="00264DB5">
        <w:rPr>
          <w:rFonts w:ascii="Arial" w:hAnsi="Arial" w:cs="Arial"/>
          <w:color w:val="000000"/>
          <w:sz w:val="18"/>
          <w:szCs w:val="18"/>
        </w:rPr>
        <w:t> был вписан в протокол об административном правонарушении по просьбе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 В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настоящее время спорный автомобиль продолжает находиться на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штрафстоянке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>, поскольку для его получения не предоставлен в полном объеме пакет документов, предусмотренный законом. Акт приема-передачи транспортного средства на перемещение и хранение от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составлен им. Договор о хранении транспортного средства на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штрафстоянке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с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r w:rsidRPr="00264DB5">
        <w:rPr>
          <w:rFonts w:ascii="Arial" w:hAnsi="Arial" w:cs="Arial"/>
          <w:color w:val="000000"/>
          <w:sz w:val="18"/>
          <w:szCs w:val="18"/>
        </w:rPr>
        <w:t> им не заключался.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Ответчик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r w:rsidRPr="00264DB5">
        <w:rPr>
          <w:rFonts w:ascii="Arial" w:hAnsi="Arial" w:cs="Arial"/>
          <w:color w:val="000000"/>
          <w:sz w:val="18"/>
          <w:szCs w:val="18"/>
        </w:rPr>
        <w:t> в судебном заседании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исковые требования не признала в полном объеме по доводам, изложенным в представленных возражениях на исковое заявление. Дополнительно пояснила, что спорным автомобилем управлял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 w:rsidRPr="00264DB5"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, что и зафиксировано в протоколе об административном правонарушении. Спорный автомобиль находится на балансе Министерства образования РФ и передан Холуйскому филиалу </w:t>
      </w:r>
      <w:r w:rsidRPr="00264DB5">
        <w:rPr>
          <w:rStyle w:val="fio4"/>
          <w:rFonts w:ascii="Arial" w:hAnsi="Arial" w:cs="Arial"/>
          <w:color w:val="000000"/>
          <w:sz w:val="18"/>
          <w:szCs w:val="18"/>
        </w:rPr>
        <w:t>ФИО</w:t>
      </w:r>
      <w:proofErr w:type="gramStart"/>
      <w:r w:rsidRPr="00264DB5">
        <w:rPr>
          <w:rStyle w:val="fio4"/>
          <w:rFonts w:ascii="Arial" w:hAnsi="Arial" w:cs="Arial"/>
          <w:color w:val="000000"/>
          <w:sz w:val="18"/>
          <w:szCs w:val="18"/>
        </w:rPr>
        <w:t>4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 «</w:t>
      </w:r>
      <w:r w:rsidRPr="00264DB5">
        <w:rPr>
          <w:rStyle w:val="fio4"/>
          <w:rFonts w:ascii="Arial" w:hAnsi="Arial" w:cs="Arial"/>
          <w:color w:val="000000"/>
          <w:sz w:val="18"/>
          <w:szCs w:val="18"/>
        </w:rPr>
        <w:t>ФИО4</w:t>
      </w:r>
      <w:r w:rsidRPr="00264DB5">
        <w:rPr>
          <w:rFonts w:ascii="Arial" w:hAnsi="Arial" w:cs="Arial"/>
          <w:color w:val="000000"/>
          <w:sz w:val="18"/>
          <w:szCs w:val="18"/>
        </w:rPr>
        <w:t> народных искусств (академия)» для хранения и эксплуатации. Решение Палехского районного суда Ивановской области от 20.12.2018 года, которым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обязан вернуть ФГБОУ ВО «Высшая школа народных искусств (академия)» удерживаемый на специализированной стоянке автомобиль марки </w:t>
      </w:r>
      <w:r w:rsidRPr="00264DB5">
        <w:rPr>
          <w:rStyle w:val="others9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до настоящего времени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не исполнено, данное транспортное средство незаконно удерживается им с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 xml:space="preserve">Ответчик ФГБОУ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ВО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«Высшая школа народных искусств (академия)», надлежащим образом извещенный о дате, времени и месте рассмотрения дела, в судебное заседание не явился, ходатайств об отложении судебного заседания не заявил.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Третье лицо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 w:rsidRPr="00264DB5"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, надлежащим образом извещенный о дате, времени и месте рассмотрения дела, в судебное заседание не явился, об отложении судебного заседания не ходатайствовал.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Суд, учитывая положения ст. 167 ГПК РФ, счел возможным рассмотреть дело в отсутствие не явившихся лиц, надлежащим образом извещённых о дате, времени и месте судебного заседания.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Суд, выслушав пояснения сторон, исследовав материалы дела, оценив в совокупности все представленные по делу доказательства, приходит к следующим выводам.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lastRenderedPageBreak/>
        <w:t>Судом установлено, что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зарегистрирован в качестве индивидуального предпринимателя, о чем ему выдано свидетельство серии 37 </w:t>
      </w:r>
      <w:r w:rsidRPr="00264DB5"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 w:rsidRPr="00264DB5">
        <w:rPr>
          <w:rFonts w:ascii="Arial" w:hAnsi="Arial" w:cs="Arial"/>
          <w:color w:val="000000"/>
          <w:sz w:val="18"/>
          <w:szCs w:val="18"/>
        </w:rPr>
        <w:t>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Согласно распоряжению Департамента дорожного хозяйства и транспорта Ивановской области от 25.12.2015 года № 48 утвержден перечень юридических лиц и индивидуальных предпринимателей, имеющих право осуществления деятельности по хранению задержанных транспортных средств на территории Ивановской области на специализированной стоянке, в число которых входит ИП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, место расположения специализированной стоянки: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</w:t>
      </w:r>
      <w:proofErr w:type="gramStart"/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&gt;</w:t>
      </w:r>
      <w:r w:rsidRPr="00264DB5">
        <w:rPr>
          <w:rFonts w:ascii="Arial" w:hAnsi="Arial" w:cs="Arial"/>
          <w:color w:val="000000"/>
          <w:sz w:val="18"/>
          <w:szCs w:val="18"/>
        </w:rPr>
        <w:t>-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А.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Из Приказа директора Московского филиала ФГБОУ ВО «Высшая школа народных искусств» </w:t>
      </w:r>
      <w:r w:rsidRPr="00264DB5">
        <w:rPr>
          <w:rStyle w:val="fio6"/>
          <w:rFonts w:ascii="Arial" w:hAnsi="Arial" w:cs="Arial"/>
          <w:color w:val="000000"/>
          <w:sz w:val="18"/>
          <w:szCs w:val="18"/>
        </w:rPr>
        <w:t>ФИО6</w:t>
      </w:r>
      <w:r w:rsidRPr="00264DB5">
        <w:rPr>
          <w:rFonts w:ascii="Arial" w:hAnsi="Arial" w:cs="Arial"/>
          <w:color w:val="000000"/>
          <w:sz w:val="18"/>
          <w:szCs w:val="18"/>
        </w:rPr>
        <w:t> от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</w:t>
      </w:r>
      <w:r w:rsidRPr="00264DB5"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 w:rsidRPr="00264DB5">
        <w:rPr>
          <w:rFonts w:ascii="Arial" w:hAnsi="Arial" w:cs="Arial"/>
          <w:color w:val="000000"/>
          <w:sz w:val="18"/>
          <w:szCs w:val="18"/>
        </w:rPr>
        <w:t> следует, что Московский филиал ВШНИ передает Холуйскому филиалу ВШНИ на ответственное хранение под материальную ответственность и для эксплуатации автомобиль </w:t>
      </w:r>
      <w:r w:rsidRPr="00264DB5">
        <w:rPr>
          <w:rStyle w:val="others10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 регистрационный номер </w:t>
      </w:r>
      <w:r w:rsidRPr="00264DB5">
        <w:rPr>
          <w:rStyle w:val="others11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год выпуска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 w:rsidRPr="00264DB5">
        <w:rPr>
          <w:rFonts w:ascii="Arial" w:hAnsi="Arial" w:cs="Arial"/>
          <w:color w:val="000000"/>
          <w:sz w:val="18"/>
          <w:szCs w:val="18"/>
        </w:rPr>
        <w:t>, двигатель </w:t>
      </w:r>
      <w:r w:rsidRPr="00264DB5"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 w:rsidRPr="00264DB5">
        <w:rPr>
          <w:rFonts w:ascii="Arial" w:hAnsi="Arial" w:cs="Arial"/>
          <w:color w:val="000000"/>
          <w:sz w:val="18"/>
          <w:szCs w:val="18"/>
        </w:rPr>
        <w:t>, цвет – красный, о чем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между директором что Московского филиал ВШНИ и директором Холуйского филиала ФГБОУ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ВО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«Высшая школа народных искусств»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r w:rsidRPr="00264DB5">
        <w:rPr>
          <w:rFonts w:ascii="Arial" w:hAnsi="Arial" w:cs="Arial"/>
          <w:color w:val="000000"/>
          <w:sz w:val="18"/>
          <w:szCs w:val="18"/>
        </w:rPr>
        <w:t> составлен соответствующий акт приема-передачи автомобиля.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Согласно протоколу серии 37 ОВ </w:t>
      </w:r>
      <w:r w:rsidRPr="00264DB5"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 w:rsidRPr="00264DB5">
        <w:rPr>
          <w:rFonts w:ascii="Arial" w:hAnsi="Arial" w:cs="Arial"/>
          <w:color w:val="000000"/>
          <w:sz w:val="18"/>
          <w:szCs w:val="18"/>
        </w:rPr>
        <w:t> от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 w:rsidRPr="00264DB5">
        <w:rPr>
          <w:rFonts w:ascii="Arial" w:hAnsi="Arial" w:cs="Arial"/>
          <w:color w:val="000000"/>
          <w:sz w:val="18"/>
          <w:szCs w:val="18"/>
        </w:rPr>
        <w:t>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 w:rsidRPr="00264DB5">
        <w:rPr>
          <w:rFonts w:ascii="Arial" w:hAnsi="Arial" w:cs="Arial"/>
          <w:color w:val="000000"/>
          <w:sz w:val="18"/>
          <w:szCs w:val="18"/>
        </w:rPr>
        <w:t> в 20 часов 30 минут по адресу: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 дома,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 управлял транспортным средством </w:t>
      </w:r>
      <w:r w:rsidRPr="00264DB5">
        <w:rPr>
          <w:rStyle w:val="others12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государственный регистрационный знак </w:t>
      </w:r>
      <w:r w:rsidRPr="00264DB5">
        <w:rPr>
          <w:rStyle w:val="others13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не имея права управления и не выполнил законные требования уполномоченного должностного лица о прохождении медицинского освидетельствования на состояние опьянения.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 w:rsidRPr="00264DB5">
        <w:rPr>
          <w:rFonts w:ascii="Arial" w:hAnsi="Arial" w:cs="Arial"/>
          <w:color w:val="000000"/>
          <w:sz w:val="18"/>
          <w:szCs w:val="18"/>
        </w:rPr>
        <w:t> отстранен от управления транспортным средством </w:t>
      </w:r>
      <w:r w:rsidRPr="00264DB5">
        <w:rPr>
          <w:rStyle w:val="others14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государственный регистрационный знак </w:t>
      </w:r>
      <w:r w:rsidRPr="00264DB5">
        <w:rPr>
          <w:rStyle w:val="others15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что зафиксировано в соответствующем протоколе серии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 от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 w:rsidRPr="00264DB5">
        <w:rPr>
          <w:rFonts w:ascii="Arial" w:hAnsi="Arial" w:cs="Arial"/>
          <w:color w:val="000000"/>
          <w:sz w:val="18"/>
          <w:szCs w:val="18"/>
        </w:rPr>
        <w:t>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Освидетельствование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 w:rsidRPr="00264DB5">
        <w:rPr>
          <w:rFonts w:ascii="Arial" w:hAnsi="Arial" w:cs="Arial"/>
          <w:color w:val="000000"/>
          <w:sz w:val="18"/>
          <w:szCs w:val="18"/>
        </w:rPr>
        <w:t> на состояние алкогольного опьянения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не проводилось ввиду отказа последнего от его прохождения, о чем составлены соответствующие акт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 и протокол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на основании ст. 27.13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 транспортное средство ВАЗ, государственный регистрационный знак Н </w:t>
      </w:r>
      <w:r w:rsidRPr="00264DB5">
        <w:rPr>
          <w:rStyle w:val="others16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 в связи с совершением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административного правонарушения, предусмотренного ч.2 ст. 12.26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 было задержано и передано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для транспортировки на специализированную стоянку ИП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по адресу: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-А, о чем инспектором ДПС ОГИБДД МО МВД РФ «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Южский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>» </w:t>
      </w:r>
      <w:r w:rsidRPr="00264DB5">
        <w:rPr>
          <w:rStyle w:val="fio7"/>
          <w:rFonts w:ascii="Arial" w:hAnsi="Arial" w:cs="Arial"/>
          <w:color w:val="000000"/>
          <w:sz w:val="18"/>
          <w:szCs w:val="18"/>
        </w:rPr>
        <w:t>ФИО7</w:t>
      </w:r>
      <w:r w:rsidRPr="00264DB5">
        <w:rPr>
          <w:rFonts w:ascii="Arial" w:hAnsi="Arial" w:cs="Arial"/>
          <w:color w:val="000000"/>
          <w:sz w:val="18"/>
          <w:szCs w:val="18"/>
        </w:rPr>
        <w:t> составлен протокол серии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Согласно акту приема-передачи транспортного средства на перемещение и хранение от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, транспортное средство </w:t>
      </w:r>
      <w:r w:rsidRPr="00264DB5">
        <w:rPr>
          <w:rStyle w:val="others17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 передан организации, осуществляющей деятельность по перемещению, хранению и возврату задержанного транспортного средства – ИП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согласно протоколу задержания транспортного средства </w:t>
      </w:r>
      <w:r w:rsidRPr="00264DB5">
        <w:rPr>
          <w:rStyle w:val="others18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 от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. В указанном акте в графе «лицо, совершившее административное правонарушение, либо владелец (представитель владельца) транспортного средства»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указана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 </w:t>
      </w:r>
      <w:r w:rsidRPr="00264DB5">
        <w:rPr>
          <w:rStyle w:val="fio8"/>
          <w:rFonts w:ascii="Arial" w:hAnsi="Arial" w:cs="Arial"/>
          <w:color w:val="000000"/>
          <w:sz w:val="18"/>
          <w:szCs w:val="18"/>
        </w:rPr>
        <w:t>ФИО8</w:t>
      </w:r>
      <w:r w:rsidRPr="00264DB5">
        <w:rPr>
          <w:rFonts w:ascii="Arial" w:hAnsi="Arial" w:cs="Arial"/>
          <w:color w:val="000000"/>
          <w:sz w:val="18"/>
          <w:szCs w:val="18"/>
        </w:rPr>
        <w:t>, а также в данном акте отражены сведения об отказе второго лица от подписи в акте.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Постановлением мирового судьи судебного участка № 3 Палехского судебного района в Ивановской области от 19 декабря 2017 года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 w:rsidRPr="00264DB5"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 признан виновным в совершении административного правонарушения, предусмотренного ч. 2 ст. 12.26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 и ему назначено административное наказание в виде ареста на срок 10 суток. При этом судом установлено, что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в 20 часов 30 минут у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 дома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 </w:t>
      </w:r>
      <w:r w:rsidRPr="00264DB5">
        <w:rPr>
          <w:rStyle w:val="fio9"/>
          <w:rFonts w:ascii="Arial" w:hAnsi="Arial" w:cs="Arial"/>
          <w:color w:val="000000"/>
          <w:sz w:val="18"/>
          <w:szCs w:val="18"/>
        </w:rPr>
        <w:t>ФИО9</w:t>
      </w:r>
      <w:r w:rsidRPr="00264DB5">
        <w:rPr>
          <w:rFonts w:ascii="Arial" w:hAnsi="Arial" w:cs="Arial"/>
          <w:color w:val="000000"/>
          <w:sz w:val="18"/>
          <w:szCs w:val="18"/>
        </w:rPr>
        <w:t>, не имея права управления транспортными средствами, управлял автомобилем </w:t>
      </w:r>
      <w:r w:rsidRPr="00264DB5">
        <w:rPr>
          <w:rStyle w:val="others19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государственный регистрационный знак Н </w:t>
      </w:r>
      <w:r w:rsidRPr="00264DB5">
        <w:rPr>
          <w:rStyle w:val="others20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с признаками алкогольного опьянения. В связи с этим ему было предложено пройти освидетельствование на состояние алкогольного опьянения, однако от прохождения освидетельствования на состояние алкогольного опьянения </w:t>
      </w:r>
      <w:r w:rsidRPr="00264DB5">
        <w:rPr>
          <w:rStyle w:val="fio9"/>
          <w:rFonts w:ascii="Arial" w:hAnsi="Arial" w:cs="Arial"/>
          <w:color w:val="000000"/>
          <w:sz w:val="18"/>
          <w:szCs w:val="18"/>
        </w:rPr>
        <w:t>ФИО</w:t>
      </w:r>
      <w:proofErr w:type="gramStart"/>
      <w:r w:rsidRPr="00264DB5">
        <w:rPr>
          <w:rStyle w:val="fio9"/>
          <w:rFonts w:ascii="Arial" w:hAnsi="Arial" w:cs="Arial"/>
          <w:color w:val="000000"/>
          <w:sz w:val="18"/>
          <w:szCs w:val="18"/>
        </w:rPr>
        <w:t>9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 отказался, в связи с этим был направлен на медицинское освидетельствование, однако от прохождения медицинского освидетельствования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 w:rsidRPr="00264DB5">
        <w:rPr>
          <w:rFonts w:ascii="Arial" w:hAnsi="Arial" w:cs="Arial"/>
          <w:color w:val="000000"/>
          <w:sz w:val="18"/>
          <w:szCs w:val="18"/>
        </w:rPr>
        <w:t> также отказался.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в отношении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составлен протокол об административном правонарушении, предусмотренном ч. 3 ст. 12.7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 за передачу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 w:rsidRPr="00264DB5">
        <w:rPr>
          <w:rFonts w:ascii="Arial" w:hAnsi="Arial" w:cs="Arial"/>
          <w:color w:val="000000"/>
          <w:sz w:val="18"/>
          <w:szCs w:val="18"/>
        </w:rPr>
        <w:t> в 20.20 на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 дома,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, управления автомобилем </w:t>
      </w:r>
      <w:r w:rsidRPr="00264DB5">
        <w:rPr>
          <w:rStyle w:val="others21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государственный регистрационный знак </w:t>
      </w:r>
      <w:r w:rsidRPr="00264DB5">
        <w:rPr>
          <w:rStyle w:val="others22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 лицу, заведомо не имеющему права управления транспортными средствами и ей назначено административное наказание в виде 30 000 рублей.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 xml:space="preserve">Решением Палехского районного суда Ивановской области от 20 декабря 2018 года частично удовлетворены исковые требования ФГБОУ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ВО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«Высшая школа народных искусств (академия)» к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обязан вернуть ФГБОУ ВО «Высшая школа народных искусств (академия)» удерживаемый на специализированной стоянке автомобиль марки </w:t>
      </w:r>
      <w:r w:rsidRPr="00264DB5">
        <w:rPr>
          <w:rStyle w:val="others23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 xml:space="preserve">8.02.2019 года судебным приставом-исполнителем ОСП по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Южскому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, Палехскому и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Пестяковскому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районам возбуждено исполнительное производство </w:t>
      </w:r>
      <w:r w:rsidRPr="00264DB5"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 w:rsidRPr="00264DB5">
        <w:rPr>
          <w:rFonts w:ascii="Arial" w:hAnsi="Arial" w:cs="Arial"/>
          <w:color w:val="000000"/>
          <w:sz w:val="18"/>
          <w:szCs w:val="18"/>
        </w:rPr>
        <w:t> на основании исполнительного листа, выданного Палехским районным судом Ивановской области по делу </w:t>
      </w:r>
      <w:r w:rsidRPr="00264DB5"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 w:rsidRPr="00264DB5">
        <w:rPr>
          <w:rFonts w:ascii="Arial" w:hAnsi="Arial" w:cs="Arial"/>
          <w:color w:val="000000"/>
          <w:sz w:val="18"/>
          <w:szCs w:val="18"/>
        </w:rPr>
        <w:t> от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об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обязании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должника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вернуть взыскателю ФГБОУ ВО ««Высшая школа народных искусств (академия)» удерживаемый на специализированной стоянке автомобиль марки </w:t>
      </w:r>
      <w:r w:rsidRPr="00264DB5">
        <w:rPr>
          <w:rStyle w:val="others24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государственный регистрационный знак </w:t>
      </w:r>
      <w:r w:rsidRPr="00264DB5">
        <w:rPr>
          <w:rStyle w:val="others25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 В настоящее время требование исполнительного документа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> не исполнено, исполнительное производство не окончено.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 xml:space="preserve">Нормы п. 7 ч. 1 ст. 27.1, ч. 1 ст. 27.13 Кодекса Российской Федерации об административных правонарушениях (далее -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РФ, в редакции, действующей на момент возникновения спорных правоотношений) предусматривают применение в целях пресечения отдельных административных правонарушений в области дорожного движения такой меры обеспечения производства по делу об административном правонарушении, как задержание транспортного средства, то есть исключение транспортного средства из процесса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(на </w:t>
      </w:r>
      <w:r w:rsidRPr="00264DB5">
        <w:rPr>
          <w:rFonts w:ascii="Arial" w:hAnsi="Arial" w:cs="Arial"/>
          <w:color w:val="000000"/>
          <w:sz w:val="18"/>
          <w:szCs w:val="18"/>
        </w:rPr>
        <w:lastRenderedPageBreak/>
        <w:t>специализированную стоянку), и хранение на специализированной стоянке до устранения причины задержания.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 xml:space="preserve">Положениями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ч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. 11 ст. 27.13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 установлено, что расходы на перемещение и хранение задержанного транспортного средства, за исключением транспортных средств, указанных в части 9 этой статьи, возмещаются лицом, совершившим административное правонарушение, повлекшее применение задержания транспортного средства.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Согласно ч. 10 указанной статьи, перемещение транспортных средств на специализированную стоянку, за исключением транспортных средств, указанных в части 9 настоящей статьи, их хранение, оплата расходов на перемещение и хранение, возврат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средствами, осуществляются в порядке, устанавливаемом законами субъектов Российской Федерации.</w:t>
      </w:r>
      <w:proofErr w:type="gramEnd"/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Как установлено судом и подтверждается представленными суду материалами, в связи с совершением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 w:rsidRPr="00264DB5">
        <w:rPr>
          <w:rFonts w:ascii="Arial" w:hAnsi="Arial" w:cs="Arial"/>
          <w:color w:val="000000"/>
          <w:sz w:val="18"/>
          <w:szCs w:val="18"/>
        </w:rPr>
        <w:t> </w:t>
      </w:r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 w:rsidRPr="00264DB5"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 w:rsidRPr="00264DB5">
        <w:rPr>
          <w:rFonts w:ascii="Arial" w:hAnsi="Arial" w:cs="Arial"/>
          <w:color w:val="000000"/>
          <w:sz w:val="18"/>
          <w:szCs w:val="18"/>
        </w:rPr>
        <w:t> в 20 часов 30 минут по адресу: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 дома,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, административного правонарушения, предусмотренного ст. 12.26 ч. 2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РФ, инспектор ДПС ОГИБДД МО МВД РФ «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Южский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>» Голубев составил протокол </w:t>
      </w:r>
      <w:r w:rsidRPr="00264DB5"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 w:rsidRPr="00264DB5">
        <w:rPr>
          <w:rFonts w:ascii="Arial" w:hAnsi="Arial" w:cs="Arial"/>
          <w:color w:val="000000"/>
          <w:sz w:val="18"/>
          <w:szCs w:val="18"/>
        </w:rPr>
        <w:t> о задержании транспортного средства ВАЗ, государственный регистрационный знак </w:t>
      </w:r>
      <w:r w:rsidRPr="00264DB5">
        <w:rPr>
          <w:rStyle w:val="others26"/>
          <w:rFonts w:ascii="Arial" w:hAnsi="Arial" w:cs="Arial"/>
          <w:color w:val="000000"/>
          <w:sz w:val="18"/>
          <w:szCs w:val="18"/>
        </w:rPr>
        <w:t>&lt;данные изъяты&gt;</w:t>
      </w:r>
      <w:r w:rsidRPr="00264DB5">
        <w:rPr>
          <w:rFonts w:ascii="Arial" w:hAnsi="Arial" w:cs="Arial"/>
          <w:color w:val="000000"/>
          <w:sz w:val="18"/>
          <w:szCs w:val="18"/>
        </w:rPr>
        <w:t>, которым управлял </w:t>
      </w:r>
      <w:r w:rsidRPr="00264DB5">
        <w:rPr>
          <w:rStyle w:val="fio2"/>
          <w:rFonts w:ascii="Arial" w:hAnsi="Arial" w:cs="Arial"/>
          <w:color w:val="000000"/>
          <w:sz w:val="18"/>
          <w:szCs w:val="18"/>
        </w:rPr>
        <w:t>ФИО2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Задержанное транспортное средство в тот же день было доставлено эвакуатором и помещено на специализированную стоянку ИП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Согласно ст. 6 Закона Ивановской области от 01.10.2012 года № 66-ОЗ, обязанность по оплате стоимости перемещения и хранения транспортного средства возлагается на лицо, привлеченное к административной ответственности за административное правонарушение, повлекшее применение задержания транспортного средства.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 xml:space="preserve">Таким образом, истец выполняет обязанности по перемещению и хранению транспортных средств в силу закона (ст. 906 ГК РФ), к возникшим правоотношениям применяются положения главы 47 ГК РФ о хранении, и основанием для помещения автомобиля на специализированную стоянку является не договор хранения, заключаемый с его владельцем, а протокол о задержании транспортного средства, составляемый в соответствии с положениями ст. 27.13 </w:t>
      </w:r>
      <w:proofErr w:type="spellStart"/>
      <w:r w:rsidRPr="00264DB5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264DB5">
        <w:rPr>
          <w:rFonts w:ascii="Arial" w:hAnsi="Arial" w:cs="Arial"/>
          <w:color w:val="000000"/>
          <w:sz w:val="18"/>
          <w:szCs w:val="18"/>
        </w:rPr>
        <w:t xml:space="preserve"> РФ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>. При этом расходы на перемещение и хранение транспортного средства на специализированной стоянке подлежат возмещению привлеченным к административной ответственности лицом, совершившим административное правонарушение, повлекшее применение задержания транспортного средства.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 xml:space="preserve">Таким образом, поскольку ответчики не относятся к числу лиц, привлеченных к административной ответственности за административное правонарушение, повлекшее применение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задержания транспортного средства, предъявленные к ним исковые требования не могут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быть признаны судом обоснованными.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 xml:space="preserve">На основании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изложенного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и руководствуясь ст.ст. 234, 194-199 ГПК РФ,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решил: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В удовлетворении искового заявления </w:t>
      </w:r>
      <w:r w:rsidRPr="00264DB5">
        <w:rPr>
          <w:rStyle w:val="fio3"/>
          <w:rFonts w:ascii="Arial" w:hAnsi="Arial" w:cs="Arial"/>
          <w:color w:val="000000"/>
          <w:sz w:val="18"/>
          <w:szCs w:val="18"/>
        </w:rPr>
        <w:t>ФИО3</w:t>
      </w:r>
      <w:r w:rsidRPr="00264DB5">
        <w:rPr>
          <w:rFonts w:ascii="Arial" w:hAnsi="Arial" w:cs="Arial"/>
          <w:color w:val="000000"/>
          <w:sz w:val="18"/>
          <w:szCs w:val="18"/>
        </w:rPr>
        <w:t xml:space="preserve"> к ФГБОУ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ВО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«Высшая школа народных искусств (академия)» и </w:t>
      </w:r>
      <w:r w:rsidRPr="00264DB5">
        <w:rPr>
          <w:rStyle w:val="fio1"/>
          <w:rFonts w:ascii="Arial" w:hAnsi="Arial" w:cs="Arial"/>
          <w:color w:val="000000"/>
          <w:sz w:val="18"/>
          <w:szCs w:val="18"/>
        </w:rPr>
        <w:t>ФИО1</w:t>
      </w:r>
      <w:r w:rsidRPr="00264DB5">
        <w:rPr>
          <w:rFonts w:ascii="Arial" w:hAnsi="Arial" w:cs="Arial"/>
          <w:color w:val="000000"/>
          <w:sz w:val="18"/>
          <w:szCs w:val="18"/>
        </w:rPr>
        <w:t> о взыскании задолженности за перемещение и штраф стоянку в размере 783 288 рублей и расходов по оплате государственной пошлины в размере 11 033 рубля – отказать.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 xml:space="preserve">Решение может быть обжаловано </w:t>
      </w:r>
      <w:proofErr w:type="gramStart"/>
      <w:r w:rsidRPr="00264DB5">
        <w:rPr>
          <w:rFonts w:ascii="Arial" w:hAnsi="Arial" w:cs="Arial"/>
          <w:color w:val="000000"/>
          <w:sz w:val="18"/>
          <w:szCs w:val="18"/>
        </w:rPr>
        <w:t>в апелляционном порядке в Ивановский областной суд через Палехский районный суд Ивановской области в течение месяца со дня</w:t>
      </w:r>
      <w:proofErr w:type="gramEnd"/>
      <w:r w:rsidRPr="00264DB5">
        <w:rPr>
          <w:rFonts w:ascii="Arial" w:hAnsi="Arial" w:cs="Arial"/>
          <w:color w:val="000000"/>
          <w:sz w:val="18"/>
          <w:szCs w:val="18"/>
        </w:rPr>
        <w:t xml:space="preserve"> принятия судом решения в окончательной форме.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Председательствующий подпись А.Н. Назарова</w:t>
      </w:r>
    </w:p>
    <w:p w:rsidR="00264DB5" w:rsidRPr="00264DB5" w:rsidRDefault="00264DB5" w:rsidP="00264DB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 w:rsidRPr="00264DB5">
        <w:rPr>
          <w:rFonts w:ascii="Arial" w:hAnsi="Arial" w:cs="Arial"/>
          <w:color w:val="000000"/>
          <w:sz w:val="18"/>
          <w:szCs w:val="18"/>
        </w:rPr>
        <w:t>Решение в окончательной форме вынесено 7 августа 2020 года</w:t>
      </w:r>
    </w:p>
    <w:p w:rsidR="00474D22" w:rsidRPr="00264DB5" w:rsidRDefault="00474D22">
      <w:pPr>
        <w:rPr>
          <w:sz w:val="18"/>
          <w:szCs w:val="18"/>
        </w:rPr>
      </w:pPr>
    </w:p>
    <w:sectPr w:rsidR="00474D22" w:rsidRPr="0026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DB5"/>
    <w:rsid w:val="00264DB5"/>
    <w:rsid w:val="0047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3">
    <w:name w:val="fio3"/>
    <w:basedOn w:val="a0"/>
    <w:rsid w:val="00264DB5"/>
  </w:style>
  <w:style w:type="character" w:customStyle="1" w:styleId="fio1">
    <w:name w:val="fio1"/>
    <w:basedOn w:val="a0"/>
    <w:rsid w:val="00264DB5"/>
  </w:style>
  <w:style w:type="character" w:customStyle="1" w:styleId="address2">
    <w:name w:val="address2"/>
    <w:basedOn w:val="a0"/>
    <w:rsid w:val="00264DB5"/>
  </w:style>
  <w:style w:type="character" w:customStyle="1" w:styleId="data2">
    <w:name w:val="data2"/>
    <w:basedOn w:val="a0"/>
    <w:rsid w:val="00264DB5"/>
  </w:style>
  <w:style w:type="character" w:customStyle="1" w:styleId="others4">
    <w:name w:val="others4"/>
    <w:basedOn w:val="a0"/>
    <w:rsid w:val="00264DB5"/>
  </w:style>
  <w:style w:type="character" w:customStyle="1" w:styleId="others5">
    <w:name w:val="others5"/>
    <w:basedOn w:val="a0"/>
    <w:rsid w:val="00264DB5"/>
  </w:style>
  <w:style w:type="character" w:customStyle="1" w:styleId="others6">
    <w:name w:val="others6"/>
    <w:basedOn w:val="a0"/>
    <w:rsid w:val="00264DB5"/>
  </w:style>
  <w:style w:type="character" w:customStyle="1" w:styleId="others7">
    <w:name w:val="others7"/>
    <w:basedOn w:val="a0"/>
    <w:rsid w:val="00264DB5"/>
  </w:style>
  <w:style w:type="character" w:customStyle="1" w:styleId="others8">
    <w:name w:val="others8"/>
    <w:basedOn w:val="a0"/>
    <w:rsid w:val="00264DB5"/>
  </w:style>
  <w:style w:type="character" w:customStyle="1" w:styleId="fio2">
    <w:name w:val="fio2"/>
    <w:basedOn w:val="a0"/>
    <w:rsid w:val="00264DB5"/>
  </w:style>
  <w:style w:type="character" w:customStyle="1" w:styleId="fio4">
    <w:name w:val="fio4"/>
    <w:basedOn w:val="a0"/>
    <w:rsid w:val="00264DB5"/>
  </w:style>
  <w:style w:type="character" w:customStyle="1" w:styleId="others9">
    <w:name w:val="others9"/>
    <w:basedOn w:val="a0"/>
    <w:rsid w:val="00264DB5"/>
  </w:style>
  <w:style w:type="character" w:customStyle="1" w:styleId="nomer2">
    <w:name w:val="nomer2"/>
    <w:basedOn w:val="a0"/>
    <w:rsid w:val="00264DB5"/>
  </w:style>
  <w:style w:type="character" w:customStyle="1" w:styleId="fio6">
    <w:name w:val="fio6"/>
    <w:basedOn w:val="a0"/>
    <w:rsid w:val="00264DB5"/>
  </w:style>
  <w:style w:type="character" w:customStyle="1" w:styleId="others10">
    <w:name w:val="others10"/>
    <w:basedOn w:val="a0"/>
    <w:rsid w:val="00264DB5"/>
  </w:style>
  <w:style w:type="character" w:customStyle="1" w:styleId="others11">
    <w:name w:val="others11"/>
    <w:basedOn w:val="a0"/>
    <w:rsid w:val="00264DB5"/>
  </w:style>
  <w:style w:type="character" w:customStyle="1" w:styleId="others12">
    <w:name w:val="others12"/>
    <w:basedOn w:val="a0"/>
    <w:rsid w:val="00264DB5"/>
  </w:style>
  <w:style w:type="character" w:customStyle="1" w:styleId="others13">
    <w:name w:val="others13"/>
    <w:basedOn w:val="a0"/>
    <w:rsid w:val="00264DB5"/>
  </w:style>
  <w:style w:type="character" w:customStyle="1" w:styleId="others14">
    <w:name w:val="others14"/>
    <w:basedOn w:val="a0"/>
    <w:rsid w:val="00264DB5"/>
  </w:style>
  <w:style w:type="character" w:customStyle="1" w:styleId="others15">
    <w:name w:val="others15"/>
    <w:basedOn w:val="a0"/>
    <w:rsid w:val="00264DB5"/>
  </w:style>
  <w:style w:type="character" w:customStyle="1" w:styleId="others16">
    <w:name w:val="others16"/>
    <w:basedOn w:val="a0"/>
    <w:rsid w:val="00264DB5"/>
  </w:style>
  <w:style w:type="character" w:customStyle="1" w:styleId="fio7">
    <w:name w:val="fio7"/>
    <w:basedOn w:val="a0"/>
    <w:rsid w:val="00264DB5"/>
  </w:style>
  <w:style w:type="character" w:customStyle="1" w:styleId="others17">
    <w:name w:val="others17"/>
    <w:basedOn w:val="a0"/>
    <w:rsid w:val="00264DB5"/>
  </w:style>
  <w:style w:type="character" w:customStyle="1" w:styleId="others18">
    <w:name w:val="others18"/>
    <w:basedOn w:val="a0"/>
    <w:rsid w:val="00264DB5"/>
  </w:style>
  <w:style w:type="character" w:customStyle="1" w:styleId="fio8">
    <w:name w:val="fio8"/>
    <w:basedOn w:val="a0"/>
    <w:rsid w:val="00264DB5"/>
  </w:style>
  <w:style w:type="character" w:customStyle="1" w:styleId="fio9">
    <w:name w:val="fio9"/>
    <w:basedOn w:val="a0"/>
    <w:rsid w:val="00264DB5"/>
  </w:style>
  <w:style w:type="character" w:customStyle="1" w:styleId="others19">
    <w:name w:val="others19"/>
    <w:basedOn w:val="a0"/>
    <w:rsid w:val="00264DB5"/>
  </w:style>
  <w:style w:type="character" w:customStyle="1" w:styleId="others20">
    <w:name w:val="others20"/>
    <w:basedOn w:val="a0"/>
    <w:rsid w:val="00264DB5"/>
  </w:style>
  <w:style w:type="character" w:customStyle="1" w:styleId="others21">
    <w:name w:val="others21"/>
    <w:basedOn w:val="a0"/>
    <w:rsid w:val="00264DB5"/>
  </w:style>
  <w:style w:type="character" w:customStyle="1" w:styleId="others22">
    <w:name w:val="others22"/>
    <w:basedOn w:val="a0"/>
    <w:rsid w:val="00264DB5"/>
  </w:style>
  <w:style w:type="character" w:customStyle="1" w:styleId="others23">
    <w:name w:val="others23"/>
    <w:basedOn w:val="a0"/>
    <w:rsid w:val="00264DB5"/>
  </w:style>
  <w:style w:type="character" w:customStyle="1" w:styleId="others24">
    <w:name w:val="others24"/>
    <w:basedOn w:val="a0"/>
    <w:rsid w:val="00264DB5"/>
  </w:style>
  <w:style w:type="character" w:customStyle="1" w:styleId="others25">
    <w:name w:val="others25"/>
    <w:basedOn w:val="a0"/>
    <w:rsid w:val="00264DB5"/>
  </w:style>
  <w:style w:type="character" w:customStyle="1" w:styleId="others26">
    <w:name w:val="others26"/>
    <w:basedOn w:val="a0"/>
    <w:rsid w:val="00264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2218</Words>
  <Characters>12649</Characters>
  <Application>Microsoft Office Word</Application>
  <DocSecurity>0</DocSecurity>
  <Lines>105</Lines>
  <Paragraphs>29</Paragraphs>
  <ScaleCrop>false</ScaleCrop>
  <Company>Microsoft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2020-08-15T12:16:00Z</dcterms:created>
  <dcterms:modified xsi:type="dcterms:W3CDTF">2020-08-15T12:17:00Z</dcterms:modified>
</cp:coreProperties>
</file>